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zvegtrzs"/>
        <w:bidi w:val="0"/>
        <w:jc w:val="left"/>
        <w:rPr/>
      </w:pPr>
      <w:r>
        <w:rPr>
          <w:rStyle w:val="Ershangslyozs"/>
        </w:rPr>
        <w:t xml:space="preserve">A </w:t>
      </w:r>
      <w:bookmarkStart w:id="0" w:name="pr1id"/>
      <w:bookmarkEnd w:id="0"/>
      <w:r>
        <w:rPr>
          <w:rStyle w:val="Ershangslyozs"/>
          <w:b w:val="false"/>
          <w:bCs w:val="false"/>
          <w:i/>
          <w:iCs/>
        </w:rPr>
        <w:t xml:space="preserve">45/2014. (II. 26.) Korm. rendelet </w:t>
      </w:r>
      <w:bookmarkStart w:id="1" w:name="pr2id"/>
      <w:bookmarkEnd w:id="1"/>
      <w:r>
        <w:rPr>
          <w:b w:val="false"/>
          <w:bCs w:val="false"/>
          <w:i/>
          <w:iCs/>
        </w:rPr>
        <w:t>a fogyasztó és a vállalkozás közötti szerződések részletes szabályairól</w:t>
      </w:r>
      <w:r>
        <w:rPr/>
        <w:t xml:space="preserve"> </w:t>
      </w:r>
      <w:r>
        <w:rPr>
          <w:rStyle w:val="Ershangslyozs"/>
        </w:rPr>
        <w:t xml:space="preserve"> </w:t>
      </w:r>
      <w:r>
        <w:rPr>
          <w:rStyle w:val="Ershangslyozs"/>
          <w:b w:val="false"/>
          <w:bCs w:val="false"/>
        </w:rPr>
        <w:t>2. mellékletben található nyilatkozat-minta: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Címzett: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Alulírott kijelentem, hogy gyakorlom elállási jogomat az alábbi termék/ek adásvételére irányuló szerződés tekintetében: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Szerződéskötés időpontja /átvétel időpontja: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A </w:t>
      </w: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vevő</w:t>
      </w: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 neve: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A </w:t>
      </w: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vevő</w:t>
      </w: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 címe: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A </w:t>
      </w: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vevő</w:t>
      </w: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 aláírása: (kizárólag papíron tett nyilatkozat esetén)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zvegtrzs"/>
        <w:widowControl/>
        <w:bidi w:val="0"/>
        <w:spacing w:before="0" w:after="300"/>
        <w:ind w:left="0" w:right="0" w:hanging="0"/>
        <w:jc w:val="left"/>
        <w:rPr/>
      </w:pPr>
      <w:r>
        <w:rPr>
          <w:rStyle w:val="Hangslyozs"/>
          <w:rFonts w:ascii="Nunito;Arial;sans-serif" w:hAnsi="Nunito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Kelt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Nunito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character" w:styleId="Hangslyozs">
    <w:name w:val="Hangsúlyozás"/>
    <w:qFormat/>
    <w:rPr>
      <w:i/>
      <w:iCs/>
    </w:rPr>
  </w:style>
  <w:style w:type="character" w:styleId="Ershangslyozs">
    <w:name w:val="Erős hangsúlyozás"/>
    <w:qFormat/>
    <w:rPr>
      <w:b/>
      <w:b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LibreOffice/7.3.2.2$Windows_x86 LibreOffice_project/49f2b1bff42cfccbd8f788c8dc32c1c309559be0</Application>
  <AppVersion>15.0000</AppVersion>
  <Pages>1</Pages>
  <Words>52</Words>
  <Characters>367</Characters>
  <CharactersWithSpaces>419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2022-08-15T12:51:37Z</dcterms:created>
  <dc:creator>Attila</dc:creator>
  <dc:description/>
  <dc:language>hu-HU</dc:language>
  <cp:lastModifiedBy>Attila</cp:lastModifiedBy>
  <dcterms:modified xsi:type="dcterms:W3CDTF">2022-08-15T12:56:59Z</dcterms:modified>
  <cp:revision>1</cp:revision>
  <dc:subject/>
  <dc:title/>
</cp:coreProperties>
</file>